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ANEXO I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TERMO DE ADESÃO PARA O REGIME ESPECIAL DE TELETRABALHO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Fica estabelecido o regime especial de adesão ao teletrabalho na modalidade definida na solicitação de autorização;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O servidor concorda expressamente com o Plano de Trabalho estabelecido e sujeita-se às disposições que disciplinam o teletrabalho nos termos do Decreto Estadual nº 56.536, de 1º de junho de 2022 e na Instrução Normativa SEDES nº 01/2024;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O servidor deverá observar os parâmetros da ergonomia, seja quanto às condições físicas ou cognitivas de trabalho, conforme orientações da medicina do trabalho do órgão competente, a fim de evitar doenças e acidentes de trabalho;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A responsabilidade pela prevenção e tratamento recairá unicamente sobre o servidor pela ocorrência de possíveis lesões decorrentes da inadequação da estrutura ergonômica do ambiente de trabalho;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O servidor declara ter ciência e possuir infraestrutura de recursos suficientes para a realização do teletrabalho, indicada pela unidade de tecnologia da informação do órgão de sua lotação, presente no anexo IV constante na IN SEDES 01/2024, restando sob sua responsabilidade prover integralmente, às suas custas, as despesas pelo fornecimento de infraestrutura tecnológica e de comunicação necessárias à realização do teletrabalho, incluindo telefonia fixa e/ou móvel, internet, hardware, energia elétrica e similares, bem como pelo mobiliário em condições ergonômicas adequadas;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O servidor autoriza expressamente o uso de imagens e voz pelo Estado, principalmente quando se tratar de produção de atividades a ser difundido em plataformas digitais abertas em que seja utilizado dados pessoais (imagem, voz, nome) ou em material profissional produzido com sua participação;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O servidor deverá realizar suas tarefas, preferencialmente, de forma síncrona ao funcionamento do órgão, ficando à disposição da chefia e seus pares, para contato imediato, durante o seu período de jornada normal de trabalho.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O servidor deverá manter os dados cadastrais e de contato permanentemente atualizados e ativos, informando o meio que poderá ser utilizado pela chefia e demais servidores para imediato contato e, também, forma de comunicação pelos cidadãos em geral;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O servidor deverá comunicar à chefia imediata a ocorrência de afastamentos, licenças ou outros impedimentos para eventual adequação das metas de desempenho e prazos ou possível redistribuição do trabalho;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 O servidor deverá comparecer à sua unidade de trabalho sempre que convocado pela chefia imediata;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11. O servidor deverá preservar no âmbito de sua responsabilidade, a segurança e sigilo dos assuntos da repartição, das informações contidas em processos e documentos sob sua custódia e dos dados acessados de forma remota, mediante observância das normas internas de segurança da informação e da comunicação, bem como manter atualizados os sistemas de segurança e institucionais instalados nos equipamentos de trabalho;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 O servidor deverá retirar processos e demais documentos físicos, se necessário à realização das atividades, nas dependências da unidade, observando os procedimentos relacionados à segurança da informação e à guarda documental, quando houver, e mediante assinatura de termo de recebimento e responsabilidade do servidor e do empregado público;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13. O servidor deverá executar pessoalmente as suas tarefas do Plano de Trabalho, sendo vedada a utilização de terceiros, servidores e empregados públicos ou não;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14. O servidor deverá participar das atividades de orientação, grupos de trabalho, capacitação e acompanhamento ao teletrabalho sempre que determinado pela Administração;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15. As metas serão estabelecidas de forma individualizada no Plano de Trabalho.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16. O alcance das metas de desempenho e o cumprimento dos prazos fixados, nos termos previstos, equivalerão ao cumprimento da jornada de trabalho para fins de efetividade.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17. O prazo determinado em Plano de Trabalho não será suspenso por razão técnica de infraestrutura do servidor ou empregado público que inviabilize a consecução das atividades remotas, hipótese em que poderá dirigir-se às dependências do órgão para a execução de suas atividades, mediante comunicação prévia.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18. O presente Termo de Adesão poderá ser extinto, a qualquer tempo, mediante: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 - Solicitação do servidor, mediante requerimento próprio;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II - Por descumprimento dos deveres contidos na Instrução Normativa e Decreto nº 56.536/22; ou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III - Por interesse desta Secretaria ou vinculada, de forma justificada.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19. O presente Termo de Adesão poderá ser aditado, por conveniência da Secretaria, com anuência do servidor, por meio de Termo Aditivo.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(Cidade), ______ de _______________ de ______.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</w:r>
    </w:p>
    <w:tbl>
      <w:tblPr>
        <w:tblW w:w="849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45"/>
        <w:gridCol w:w="4244"/>
      </w:tblGrid>
      <w:tr>
        <w:trPr/>
        <w:tc>
          <w:tcPr>
            <w:tcW w:w="424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Secretário(a) de Estado /</w:t>
              <w:br/>
              <w:t>Titular da entidade vinculada</w:t>
            </w:r>
          </w:p>
        </w:tc>
        <w:tc>
          <w:tcPr>
            <w:tcW w:w="424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Empregado(a) público(a) /</w:t>
            </w:r>
            <w:r>
              <w:rPr>
                <w:rFonts w:cs="Times New Roman" w:ascii="Times New Roman" w:hAnsi="Times New Roman"/>
              </w:rPr>
              <w:t>Servidor Público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5a7e02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7e02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7e0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7e0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7e0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7e0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7e0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7e0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7e0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5a7e0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5a7e0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5a7e02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5a7e02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5a7e02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5a7e02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5a7e02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5a7e02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5a7e02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link w:val="Ttulo"/>
    <w:uiPriority w:val="10"/>
    <w:qFormat/>
    <w:rsid w:val="005a7e0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5a7e02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5a7e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a7e02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5a7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e02"/>
    <w:rPr>
      <w:b/>
      <w:bCs/>
      <w:smallCaps/>
      <w:color w:val="0F4761" w:themeColor="accent1" w:themeShade="bf"/>
      <w:spacing w:val="5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5a7e0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7e02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5a7e02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e02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5a7e0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LibreOffice/7.1.3.2$Windows_X86_64 LibreOffice_project/47f78053abe362b9384784d31a6e56f8511eb1c1</Application>
  <AppVersion>15.0000</AppVersion>
  <Pages>3</Pages>
  <Words>706</Words>
  <Characters>4070</Characters>
  <CharactersWithSpaces>4751</CharactersWithSpaces>
  <Paragraphs>29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2024-10-10T17:09:00Z</dcterms:created>
  <dc:creator>Eduardo Santos Schaan</dc:creator>
  <dc:description/>
  <dc:language>pt-BR</dc:language>
  <cp:lastModifiedBy/>
  <dcterms:modified xsi:type="dcterms:W3CDTF">2025-01-08T09:53:59Z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